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SCVQA Board Meeting 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DATE:  01-09-2023 7:00 pm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Virtual Meeting via Zoom </w:t>
      </w:r>
    </w:p>
    <w:p>
      <w:pPr>
        <w:pStyle w:val="Label Dark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Directors of the Association shall be fourteen (14): eight (8) Officers and six (6) Standing Committee Chairs. </w:t>
      </w:r>
      <w:r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before="0" w:after="320" w:line="240" w:lineRule="auto"/>
        <w:ind w:right="0"/>
        <w:jc w:val="left"/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>Call to Order: President Callista Bevans called the meeting to order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 approximately 07:02 pm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In attendance were</w:t>
      </w:r>
      <w:r>
        <w:rPr>
          <w:rFonts w:ascii="Times New Roman" w:hAnsi="Times New Roman"/>
          <w:sz w:val="32"/>
          <w:szCs w:val="32"/>
          <w:rtl w:val="0"/>
          <w:lang w:val="en-US"/>
        </w:rPr>
        <w:t>:</w:t>
      </w:r>
      <w:r>
        <w:rPr>
          <w:rFonts w:ascii="Times New Roman" w:hAnsi="Times New Roman"/>
          <w:sz w:val="32"/>
          <w:szCs w:val="32"/>
          <w:rtl w:val="0"/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Officers (Seven of eight officers possible in attendance):  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Callista B. (President)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Sandra W.(2nd VP &amp; Programs)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 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Patty H. (3rd VP &amp; Programs)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Michael J. (Recording Secretary)   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Mollie A.(Treasurer)  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Marian D. (Parliamentarian)  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Sharon H. (Membership)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Standing Committee Chairs (Currently four chair positions are filled, two unfilled for total of six chairs). Four of a possible four are present today:   </w:t>
      </w:r>
    </w:p>
    <w:p>
      <w:pPr>
        <w:pStyle w:val="Body"/>
        <w:numPr>
          <w:ilvl w:val="0"/>
          <w:numId w:val="5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VACANT (Historian)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Judith K (Newsletter Editor)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Christine G. (Philanthropy)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Roberta P (Quilt Show</w:t>
      </w:r>
      <w:r>
        <w:rPr>
          <w:rFonts w:ascii="Times New Roman" w:hAnsi="Times New Roman"/>
          <w:sz w:val="32"/>
          <w:szCs w:val="32"/>
          <w:rtl w:val="0"/>
          <w:lang w:val="en-US"/>
        </w:rPr>
        <w:t>-up for vacancy</w:t>
      </w:r>
      <w:r>
        <w:rPr>
          <w:rFonts w:ascii="Times New Roman" w:hAnsi="Times New Roman"/>
          <w:sz w:val="32"/>
          <w:szCs w:val="32"/>
          <w:rtl w:val="0"/>
        </w:rPr>
        <w:t>)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 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Tina B. (Ways and Means &amp; Boutique)</w:t>
      </w:r>
    </w:p>
    <w:p>
      <w:pPr>
        <w:pStyle w:val="Body"/>
        <w:numPr>
          <w:ilvl w:val="0"/>
          <w:numId w:val="4"/>
        </w:num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VACANT (Webmaster) (Callista is covering duties)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Absent Officers: 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1). Randa M. (1st VP &amp; Facilities and Equipment)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Absent Standing Committee Chairs: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None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Quorum (51% of directors) was obtained at 11 of 12 (92%) of active leadership.  Vacant positions not counted.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Others:  Robin S (Community Quilts)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Minutes of the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11-1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–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22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Board </w:t>
      </w:r>
      <w:r>
        <w:rPr>
          <w:rFonts w:ascii="Times New Roman" w:hAnsi="Times New Roman"/>
          <w:sz w:val="32"/>
          <w:szCs w:val="32"/>
          <w:rtl w:val="0"/>
          <w:lang w:val="en-US"/>
        </w:rPr>
        <w:t>meeting:  Moved and Seconded w/ correction of typo in Community Quilts that Callista will Send to Secretary for correction.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Treasurer</w:t>
      </w:r>
      <w:r>
        <w:rPr>
          <w:rFonts w:ascii="Times New Roman" w:hAnsi="Times New Roman" w:hint="default"/>
          <w:b w:val="1"/>
          <w:bCs w:val="1"/>
          <w:sz w:val="32"/>
          <w:szCs w:val="32"/>
          <w:rtl w:val="1"/>
        </w:rPr>
        <w:t>’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>s Report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(Molly)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Financial statements for Dec, 2022 were sent out.  No questions from Board.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State and Fed Taxes for 2022 have been prepared and submitted.  Charitable trust status for 2023 for State of California is all cleared.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Board of Directors Insurance $950 now due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—</w:t>
      </w:r>
      <w:r>
        <w:rPr>
          <w:rFonts w:ascii="Times New Roman" w:hAnsi="Times New Roman"/>
          <w:sz w:val="32"/>
          <w:szCs w:val="32"/>
          <w:rtl w:val="0"/>
          <w:lang w:val="en-US"/>
        </w:rPr>
        <w:t>same amount as last year.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Motion to approve payment this year, 2023.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Moved and seconded; passed.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Storage on Stockton (Program supplies, retreats, etc.)  Rent is up $1/month.  Business offered that if we pay for full year (April-March) there is a 14% reduction ($3876 for 14 months)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 xml:space="preserve">Motion to approve accepting offer and continuing thru March, </w:t>
        <w:tab/>
        <w:tab/>
        <w:tab/>
        <w:t>2024.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Moved and seconded; passed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Storage in Campbell. No longer are they offering one month off if we pay for full year.  Cost Increase is $70/month.  Molly to go over and talk to them about lowering increase due to out Not For Profit status.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Motion for OK to pay full price $486 for Jan/Feb 2023 as Molly works on negotiations to see if we can get reduction of new increase.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cs="Times New Roman" w:hAnsi="Times New Roman" w:eastAsia="Times New Roman"/>
          <w:sz w:val="32"/>
          <w:szCs w:val="32"/>
          <w:rtl w:val="0"/>
        </w:rPr>
        <w:tab/>
        <w:t>Moved and seconded; passed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Correspondence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(Recording Secretary-Michael)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No outside correspondence received by Secretary or others.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President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s 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Business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/Agenda (Callista)</w:t>
      </w:r>
      <w:r>
        <w:rPr>
          <w:rFonts w:ascii="Times New Roman" w:hAnsi="Times New Roman"/>
          <w:sz w:val="32"/>
          <w:szCs w:val="32"/>
          <w:rtl w:val="0"/>
        </w:rPr>
        <w:t xml:space="preserve">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1).  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en-US"/>
        </w:rPr>
        <w:t>Low Attendance at workshops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Sandra W. Is concerned that we are not even close to filling our programs: only 2, 3, 4 people at times.  Open discussion ensued re: pricing, in-person vs online, etc.  Will keep 2023 list of programs as is, but possible change for future:  Fewer of them?  Ongoing discussions to occur.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Callista to be more assertive with Social Media and email blasts to let membership know that we have room for classes!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First V-P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(Facilities/Equipment) (Randa)</w:t>
      </w:r>
      <w:r>
        <w:rPr>
          <w:rFonts w:ascii="Times New Roman" w:hAnsi="Times New Roman"/>
          <w:sz w:val="32"/>
          <w:szCs w:val="32"/>
          <w:rtl w:val="0"/>
        </w:rPr>
        <w:t>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Randa still in New Zealand.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Callista reaching out to make sure there are enough volunteers, equipment lined up, etc.   Callista to FU w/ Randa re: possible 30 minutes extension for time at end.   Official request is 2 hrs (9:30-11:30) for the meeting.  Boutique opens at 9 taking money.  8:30 is storage show-up.  Tina B and committee are keeping tabs on things.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Non-members OK to come to meetings (and shop at Boutique) Payment at the door for In-Person meetings is $10 (same as online).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Second V-P (Programs co-chair) (Sandra)</w:t>
      </w:r>
      <w:r>
        <w:rPr>
          <w:rFonts w:ascii="Times New Roman" w:hAnsi="Times New Roman"/>
          <w:sz w:val="32"/>
          <w:szCs w:val="32"/>
          <w:rtl w:val="0"/>
          <w:lang w:val="en-US"/>
        </w:rPr>
        <w:t>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See above under Agenda Item #1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Third V-P (Programs co-chair) (Patty):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None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Membership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(Sharon)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Total: 325 (10 less than last year at this time) active members.  Only four members overdue.  Online registration and payment seem to have done well once people started using them.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Programs: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Please see above under VP 2 and VP 3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Parliamentarian (Marian):</w:t>
      </w:r>
      <w:r>
        <w:rPr>
          <w:rFonts w:ascii="Times New Roman" w:hAnsi="Times New Roman"/>
          <w:sz w:val="32"/>
          <w:szCs w:val="32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No issues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en-US"/>
        </w:rPr>
        <w:t>STANDING COMMITTEES: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Historian (vacant):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None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Newsletter (Judith K):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Working on creating her first official newsletter with the group. (Thank you, Judith!)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Philanthropy (Christine G.): 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Need more machine covers for our sewing machines that we have.   Have four, need total of 12.  If interested, please reach out to Chris.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Quilt Show (Roberta P.):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Any info on future Quilt Show coming in Newsletter soon from Callista.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Ways and Means/Boutique (Tina B.):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See above under 1st VP section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Webmaster (VACANT):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No issues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(Callista covering)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Community Quilts (Robin S.):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We received a windfall donation of three rolls of batting, so we have a total of sex new rolls of batting.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Further new business: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i w:val="1"/>
          <w:iCs w:val="1"/>
          <w:sz w:val="32"/>
          <w:szCs w:val="32"/>
          <w:rtl w:val="0"/>
          <w:lang w:val="en-US"/>
        </w:rPr>
        <w:t xml:space="preserve">Any update on Quilt </w:t>
      </w:r>
      <w:r>
        <w:rPr>
          <w:rFonts w:ascii="Times New Roman" w:hAnsi="Times New Roman" w:hint="default"/>
          <w:i w:val="1"/>
          <w:iCs w:val="1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en-US"/>
        </w:rPr>
        <w:t xml:space="preserve">Til You Wilt and the old (soon to be renamed) Quilting 101? 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Both still in limbo per Callista.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Next Board Meeting is Feb 13, 2023 at 7pm.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President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Callista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 Bevans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 adjourned the meeting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en-US"/>
        </w:rPr>
        <w:t xml:space="preserve"> at approximately   07:50 pm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Submitted by </w:t>
      </w:r>
      <w:r>
        <w:rPr>
          <w:rFonts w:ascii="Times New Roman" w:hAnsi="Times New Roman"/>
          <w:sz w:val="32"/>
          <w:szCs w:val="32"/>
          <w:rtl w:val="0"/>
          <w:lang w:val="en-US"/>
        </w:rPr>
        <w:t>Michael Johnson</w:t>
      </w:r>
      <w:r>
        <w:rPr>
          <w:rFonts w:ascii="Times New Roman" w:hAnsi="Times New Roman"/>
          <w:sz w:val="32"/>
          <w:szCs w:val="32"/>
          <w:rtl w:val="0"/>
          <w:lang w:val="en-US"/>
        </w:rPr>
        <w:t>, Recording Secretary</w:t>
      </w:r>
      <w:r>
        <w:rPr>
          <w:rFonts w:ascii="Times New Roman" w:hAnsi="Times New Roman"/>
          <w:sz w:val="32"/>
          <w:szCs w:val="32"/>
          <w:rtl w:val="0"/>
          <w:lang w:val="en-US"/>
        </w:rPr>
        <w:t>: 01-09-23  08:30 pm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Approved: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abel Dark">
    <w:name w:val="Label Dark"/>
    <w:next w:val="Label Dark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Lettered">
    <w:name w:val="Lett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